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9CD" w:rsidRPr="00950C57" w:rsidRDefault="005179CD" w:rsidP="001C64D4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ПРОЕКТ</w:t>
      </w:r>
    </w:p>
    <w:p w:rsidR="005179CD" w:rsidRPr="00950C57" w:rsidRDefault="005179CD" w:rsidP="001C64D4">
      <w:pPr>
        <w:pStyle w:val="ConsPlusTitle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5060C" w:rsidRPr="00950C57" w:rsidRDefault="00F5060C" w:rsidP="001C64D4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Правила предоставления субсидии из областного бюджета</w:t>
      </w:r>
    </w:p>
    <w:p w:rsidR="00F5060C" w:rsidRPr="00950C57" w:rsidRDefault="00F5060C" w:rsidP="001C64D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бюджетам муниципальных образований на софинансирование</w:t>
      </w:r>
    </w:p>
    <w:p w:rsidR="00F5060C" w:rsidRPr="00950C57" w:rsidRDefault="00F5060C" w:rsidP="001C64D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расходных обязательств, связанных с реализацией мероприятий</w:t>
      </w:r>
    </w:p>
    <w:p w:rsidR="00F5060C" w:rsidRPr="00950C57" w:rsidRDefault="00F5060C" w:rsidP="001C64D4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федеральной целевой программы "Увековечение памяти погибших</w:t>
      </w:r>
      <w:r w:rsidR="00F43D09">
        <w:rPr>
          <w:rFonts w:ascii="Times New Roman" w:hAnsi="Times New Roman" w:cs="Times New Roman"/>
          <w:sz w:val="28"/>
          <w:szCs w:val="28"/>
        </w:rPr>
        <w:t xml:space="preserve"> </w:t>
      </w:r>
      <w:r w:rsidRPr="00950C57">
        <w:rPr>
          <w:rFonts w:ascii="Times New Roman" w:hAnsi="Times New Roman" w:cs="Times New Roman"/>
          <w:sz w:val="28"/>
          <w:szCs w:val="28"/>
        </w:rPr>
        <w:t>при защите Отчества на 2019 - 2024 годы"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60C" w:rsidRPr="00E4632B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1. Настоящие Правила определяют условия и порядок предоставления и распределения субсидии из областного бюджета</w:t>
      </w:r>
      <w:r w:rsidR="00E4632B">
        <w:rPr>
          <w:rFonts w:ascii="Times New Roman" w:hAnsi="Times New Roman" w:cs="Times New Roman"/>
          <w:sz w:val="28"/>
          <w:szCs w:val="28"/>
        </w:rPr>
        <w:t>, в том числе источником финансового обеспечения которых являются средства федерального бюджета,</w:t>
      </w:r>
      <w:r w:rsidRPr="00950C57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на софинансирование расходных обязательств, связанных с реализацией мероприятий федеральной </w:t>
      </w:r>
      <w:r w:rsidRPr="00E4632B">
        <w:rPr>
          <w:rFonts w:ascii="Times New Roman" w:hAnsi="Times New Roman" w:cs="Times New Roman"/>
          <w:sz w:val="28"/>
          <w:szCs w:val="28"/>
        </w:rPr>
        <w:t xml:space="preserve">целевой </w:t>
      </w:r>
      <w:hyperlink r:id="rId4">
        <w:r w:rsidRPr="00E4632B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E4632B">
        <w:rPr>
          <w:rFonts w:ascii="Times New Roman" w:hAnsi="Times New Roman" w:cs="Times New Roman"/>
          <w:sz w:val="28"/>
          <w:szCs w:val="28"/>
        </w:rPr>
        <w:t xml:space="preserve"> "Увековечение памяти погибших при защите Отчества на 2019 - 2024 годы" (далее - субсидия).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7"/>
      <w:bookmarkEnd w:id="0"/>
      <w:r w:rsidRPr="00950C57">
        <w:rPr>
          <w:rFonts w:ascii="Times New Roman" w:hAnsi="Times New Roman" w:cs="Times New Roman"/>
          <w:sz w:val="28"/>
          <w:szCs w:val="28"/>
        </w:rPr>
        <w:t>2. Субсидия предоставляется в рамках государственной программы на софинансирование следующих мероприятий: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а) обустройство мест захоронения останков погибших при защите Отечества, обнаруженных в ходе проведения поисковых работ;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б) восстановление (ремонт, реставрация, благоустройство) воинских захоронений на территории муниципального образования;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в) установка мемориальных знаков;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г) 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захоронения.</w:t>
      </w:r>
    </w:p>
    <w:p w:rsidR="00F5060C" w:rsidRPr="00E4632B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32B">
        <w:rPr>
          <w:rFonts w:ascii="Times New Roman" w:hAnsi="Times New Roman" w:cs="Times New Roman"/>
          <w:sz w:val="28"/>
          <w:szCs w:val="28"/>
        </w:rPr>
        <w:t xml:space="preserve">3. Субсидия предоставляется бюджетам городских округов и сельских поселений (далее - муниципальные образования) в пределах бюджетных ассигнований, предусмотренных законом Оренбургской области об областном бюджете на соответствующий год и плановый период, и лимитов бюджетных обязательств, доведенных до министерства региональной и информационной политики Оренбургской области (далее - министерство) как до получателя средств областного бюджета на цели, указанные в </w:t>
      </w:r>
      <w:hyperlink w:anchor="P7">
        <w:r w:rsidRPr="00E4632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E4632B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32B">
        <w:rPr>
          <w:rFonts w:ascii="Times New Roman" w:hAnsi="Times New Roman" w:cs="Times New Roman"/>
          <w:sz w:val="28"/>
          <w:szCs w:val="28"/>
        </w:rPr>
        <w:t xml:space="preserve">4. Субсидия предоставляется на софинансирование указанных в </w:t>
      </w:r>
      <w:hyperlink w:anchor="P7">
        <w:r w:rsidRPr="00E4632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E4632B">
        <w:rPr>
          <w:rFonts w:ascii="Times New Roman" w:hAnsi="Times New Roman" w:cs="Times New Roman"/>
          <w:sz w:val="28"/>
          <w:szCs w:val="28"/>
        </w:rPr>
        <w:t xml:space="preserve"> настоящих Правил мероприятий, проводимых в отношении воинских </w:t>
      </w:r>
      <w:r w:rsidRPr="00950C57">
        <w:rPr>
          <w:rFonts w:ascii="Times New Roman" w:hAnsi="Times New Roman" w:cs="Times New Roman"/>
          <w:sz w:val="28"/>
          <w:szCs w:val="28"/>
        </w:rPr>
        <w:t>захоронений, состоящих на государственном учете, либо в отношении воинских захоронений, вновь обустраиваемых на территории муниципальных образований (далее - мероприятия), на следующих условиях:</w:t>
      </w:r>
    </w:p>
    <w:p w:rsidR="00F5060C" w:rsidRPr="00BF3BCE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BCE">
        <w:rPr>
          <w:rFonts w:ascii="Times New Roman" w:hAnsi="Times New Roman" w:cs="Times New Roman"/>
          <w:sz w:val="28"/>
          <w:szCs w:val="28"/>
        </w:rPr>
        <w:t>а) наличие утвержденных муниципальных программ, муниципальных правовых актов, устанавливающих расходные обязательства, а также утверждающих перечень мероприятий, в целях софинансирования которых предоставляется субсидия;</w:t>
      </w:r>
    </w:p>
    <w:p w:rsidR="00F5060C" w:rsidRPr="00BF3BCE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BCE">
        <w:rPr>
          <w:rFonts w:ascii="Times New Roman" w:hAnsi="Times New Roman" w:cs="Times New Roman"/>
          <w:sz w:val="28"/>
          <w:szCs w:val="28"/>
        </w:rPr>
        <w:t xml:space="preserve">б) наличие в бюджете муниципального образования </w:t>
      </w:r>
      <w:r w:rsidR="00515ECB" w:rsidRPr="00BF3BCE">
        <w:rPr>
          <w:rFonts w:ascii="Times New Roman" w:hAnsi="Times New Roman" w:cs="Times New Roman"/>
          <w:sz w:val="28"/>
          <w:szCs w:val="28"/>
        </w:rPr>
        <w:t xml:space="preserve">(сводной бюджетной росписи местного бюджета) </w:t>
      </w:r>
      <w:r w:rsidRPr="00BF3BCE">
        <w:rPr>
          <w:rFonts w:ascii="Times New Roman" w:hAnsi="Times New Roman" w:cs="Times New Roman"/>
          <w:sz w:val="28"/>
          <w:szCs w:val="28"/>
        </w:rPr>
        <w:t>бюджетных ассигнований на исполнение расходного обязательства муниципального образования, софинансирование которого осуществляется из областного бюджета, в объеме, необходимом для его исполнения, включающем размер планируемой к предоставлению субсидии;</w:t>
      </w:r>
    </w:p>
    <w:p w:rsidR="00F5060C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6"/>
      <w:bookmarkEnd w:id="1"/>
      <w:r w:rsidRPr="00BF3BCE">
        <w:rPr>
          <w:rFonts w:ascii="Times New Roman" w:hAnsi="Times New Roman" w:cs="Times New Roman"/>
          <w:sz w:val="28"/>
          <w:szCs w:val="28"/>
        </w:rPr>
        <w:lastRenderedPageBreak/>
        <w:t>в) заключение путем использования государственной интегрированной информационной системы управления общественными финансами "Электронный бюджет" между министерством и органом местного самоуправления соглашения о предоставлении субсидии в соответствии с типовой формой, утвержденной министерством финансов Российской Федерации (далее - соглашение).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 xml:space="preserve">5. В целях предоставления субсидии производится конкурсный отбор </w:t>
      </w:r>
      <w:r w:rsidRPr="00E4632B">
        <w:rPr>
          <w:rFonts w:ascii="Times New Roman" w:hAnsi="Times New Roman" w:cs="Times New Roman"/>
          <w:sz w:val="28"/>
          <w:szCs w:val="28"/>
        </w:rPr>
        <w:t xml:space="preserve">муниципальных образований, предусматривающих проведение мероприятий, указанных в </w:t>
      </w:r>
      <w:hyperlink w:anchor="P7">
        <w:r w:rsidRPr="00E4632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E4632B">
        <w:rPr>
          <w:rFonts w:ascii="Times New Roman" w:hAnsi="Times New Roman" w:cs="Times New Roman"/>
          <w:sz w:val="28"/>
          <w:szCs w:val="28"/>
        </w:rPr>
        <w:t xml:space="preserve"> настоящих Правил. Порядок конкурсного отбора муниципальных образований (далее - отбор) устанавливается Правительством Оренбургской</w:t>
      </w:r>
      <w:r w:rsidRPr="00950C57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 xml:space="preserve">Отбор проводится </w:t>
      </w:r>
      <w:proofErr w:type="spellStart"/>
      <w:r w:rsidRPr="00950C57">
        <w:rPr>
          <w:rFonts w:ascii="Times New Roman" w:hAnsi="Times New Roman" w:cs="Times New Roman"/>
          <w:sz w:val="28"/>
          <w:szCs w:val="28"/>
        </w:rPr>
        <w:t>МРиИП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с учетом соблюдения сроков, установленных нормативными правовыми актами Оренбургской области, регулирующими порядок составления проекта областного бюджета на очередной финансовый год и на плановый период, с учетом требований, предъявляемых федеральными нормативными правовыми актами к заключению соглашений о предоставлении субсидий бюджетам муниципальных образований.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 xml:space="preserve">Отбор проводится в пределах объема бюджетных ассигнований, определенного </w:t>
      </w:r>
      <w:proofErr w:type="spellStart"/>
      <w:r w:rsidRPr="00950C57">
        <w:rPr>
          <w:rFonts w:ascii="Times New Roman" w:hAnsi="Times New Roman" w:cs="Times New Roman"/>
          <w:sz w:val="28"/>
          <w:szCs w:val="28"/>
        </w:rPr>
        <w:t>МРиИП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на цели предоставления субсидии на очередной финансовый год, первый и второй год планового периода исходя из предельного объема бюджетных ассигнований, доведенного министерством финансов Оренбургской области.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Критериями отбора являются:</w:t>
      </w:r>
    </w:p>
    <w:p w:rsidR="00F5060C" w:rsidRPr="00E4632B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 xml:space="preserve">а) </w:t>
      </w:r>
      <w:r w:rsidRPr="00E4632B">
        <w:rPr>
          <w:rFonts w:ascii="Times New Roman" w:hAnsi="Times New Roman" w:cs="Times New Roman"/>
          <w:sz w:val="28"/>
          <w:szCs w:val="28"/>
        </w:rPr>
        <w:t xml:space="preserve">наличие на территории муниципального образования воинских захоронений, указанных в </w:t>
      </w:r>
      <w:hyperlink r:id="rId5">
        <w:r w:rsidRPr="00E4632B">
          <w:rPr>
            <w:rFonts w:ascii="Times New Roman" w:hAnsi="Times New Roman" w:cs="Times New Roman"/>
            <w:sz w:val="28"/>
            <w:szCs w:val="28"/>
          </w:rPr>
          <w:t>статье 3</w:t>
        </w:r>
      </w:hyperlink>
      <w:r w:rsidRPr="00E4632B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от 14 января 1993 года </w:t>
      </w:r>
      <w:r w:rsidR="00254350" w:rsidRPr="00E4632B">
        <w:rPr>
          <w:rFonts w:ascii="Times New Roman" w:hAnsi="Times New Roman" w:cs="Times New Roman"/>
          <w:sz w:val="28"/>
          <w:szCs w:val="28"/>
        </w:rPr>
        <w:t>№</w:t>
      </w:r>
      <w:r w:rsidRPr="00E4632B">
        <w:rPr>
          <w:rFonts w:ascii="Times New Roman" w:hAnsi="Times New Roman" w:cs="Times New Roman"/>
          <w:sz w:val="28"/>
          <w:szCs w:val="28"/>
        </w:rPr>
        <w:t xml:space="preserve"> 4292-1 "Об увековечении памяти погибших при защите Отечества", требующих реализации хотя бы одного из мероприятий, предусмотренных </w:t>
      </w:r>
      <w:hyperlink w:anchor="P7">
        <w:r w:rsidRPr="00E4632B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E4632B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32B">
        <w:rPr>
          <w:rFonts w:ascii="Times New Roman" w:hAnsi="Times New Roman" w:cs="Times New Roman"/>
          <w:sz w:val="28"/>
          <w:szCs w:val="28"/>
        </w:rPr>
        <w:t>б) отсутствие дублирования мероприятий</w:t>
      </w:r>
      <w:r w:rsidRPr="00950C57">
        <w:rPr>
          <w:rFonts w:ascii="Times New Roman" w:hAnsi="Times New Roman" w:cs="Times New Roman"/>
          <w:sz w:val="28"/>
          <w:szCs w:val="28"/>
        </w:rPr>
        <w:t>, софинансируемых в рамках других государственных программ;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в) наличие обоснования необходимости реализации мероприятий.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6. По результатам проведенного отбора министерство распределяет субсидию между муниципальными образованиями, на территориях которых находятся воинские захоронения, состоящие на государственном учете, либо вновь обустраиваемые воинские захоронения, для реализации мероприятий.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 xml:space="preserve">7. Размер субсидии на </w:t>
      </w:r>
      <w:proofErr w:type="spellStart"/>
      <w:r w:rsidRPr="00950C5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proofErr w:type="spellStart"/>
      <w:r w:rsidRPr="00950C57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рассчитывается по формуле: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60C" w:rsidRPr="00950C57" w:rsidRDefault="00F5060C" w:rsidP="001C64D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50C57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50C57">
        <w:rPr>
          <w:rFonts w:ascii="Times New Roman" w:hAnsi="Times New Roman" w:cs="Times New Roman"/>
          <w:sz w:val="28"/>
          <w:szCs w:val="28"/>
        </w:rPr>
        <w:t>Оni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C57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C57">
        <w:rPr>
          <w:rFonts w:ascii="Times New Roman" w:hAnsi="Times New Roman" w:cs="Times New Roman"/>
          <w:sz w:val="28"/>
          <w:szCs w:val="28"/>
        </w:rPr>
        <w:t>ПСi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/ 100 %, где: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0C57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- объем субсидии </w:t>
      </w:r>
      <w:proofErr w:type="spellStart"/>
      <w:r w:rsidRPr="00950C57">
        <w:rPr>
          <w:rFonts w:ascii="Times New Roman" w:hAnsi="Times New Roman" w:cs="Times New Roman"/>
          <w:sz w:val="28"/>
          <w:szCs w:val="28"/>
        </w:rPr>
        <w:t>i-му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образованию, прошедшему отбор;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0C57">
        <w:rPr>
          <w:rFonts w:ascii="Times New Roman" w:hAnsi="Times New Roman" w:cs="Times New Roman"/>
          <w:sz w:val="28"/>
          <w:szCs w:val="28"/>
        </w:rPr>
        <w:t>Оni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- суммарный объем средств, необходимых на реализацию мероприятий в i-ом муниципальном образовании;</w:t>
      </w:r>
    </w:p>
    <w:p w:rsidR="00F5060C" w:rsidRPr="00E4632B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632B">
        <w:rPr>
          <w:rFonts w:ascii="Times New Roman" w:hAnsi="Times New Roman" w:cs="Times New Roman"/>
          <w:sz w:val="28"/>
          <w:szCs w:val="28"/>
        </w:rPr>
        <w:t>ПСi</w:t>
      </w:r>
      <w:proofErr w:type="spellEnd"/>
      <w:r w:rsidRPr="00E4632B">
        <w:rPr>
          <w:rFonts w:ascii="Times New Roman" w:hAnsi="Times New Roman" w:cs="Times New Roman"/>
          <w:sz w:val="28"/>
          <w:szCs w:val="28"/>
        </w:rPr>
        <w:t xml:space="preserve"> - уровень </w:t>
      </w:r>
      <w:proofErr w:type="spellStart"/>
      <w:r w:rsidRPr="00E4632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4632B">
        <w:rPr>
          <w:rFonts w:ascii="Times New Roman" w:hAnsi="Times New Roman" w:cs="Times New Roman"/>
          <w:sz w:val="28"/>
          <w:szCs w:val="28"/>
        </w:rPr>
        <w:t xml:space="preserve"> из областного бюджета.</w:t>
      </w:r>
    </w:p>
    <w:p w:rsidR="00AD39A1" w:rsidRPr="00E4632B" w:rsidRDefault="00AD39A1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32B">
        <w:rPr>
          <w:rFonts w:ascii="Times New Roman" w:hAnsi="Times New Roman" w:cs="Times New Roman"/>
          <w:sz w:val="28"/>
          <w:szCs w:val="28"/>
        </w:rPr>
        <w:t xml:space="preserve">Предельный уровень софинансирования расходного обязательства муниципального образования из областного бюджета устанавливается </w:t>
      </w:r>
      <w:r w:rsidRPr="00E4632B">
        <w:rPr>
          <w:rFonts w:ascii="Times New Roman" w:hAnsi="Times New Roman" w:cs="Times New Roman"/>
          <w:sz w:val="28"/>
          <w:szCs w:val="28"/>
        </w:rPr>
        <w:lastRenderedPageBreak/>
        <w:t>правовым актом Правительства Оренбургской области в порядке, установленном постановлением Правительства Оренбургской области от 20.06.2016 г. № 430-п «Об утверждении правил формирования, предоставления и распределения субсидий из областного бюджета бюджетам муниципальных образований Оренбургской области»</w:t>
      </w:r>
      <w:r w:rsidR="00B31BD1">
        <w:rPr>
          <w:rFonts w:ascii="Times New Roman" w:hAnsi="Times New Roman" w:cs="Times New Roman"/>
          <w:sz w:val="28"/>
          <w:szCs w:val="28"/>
        </w:rPr>
        <w:t xml:space="preserve"> </w:t>
      </w:r>
      <w:r w:rsidR="00B31BD1" w:rsidRPr="005164EA">
        <w:rPr>
          <w:rFonts w:ascii="Times New Roman" w:eastAsia="Times New Roman" w:hAnsi="Times New Roman" w:cs="Times New Roman"/>
          <w:sz w:val="28"/>
          <w:szCs w:val="28"/>
        </w:rPr>
        <w:t>(далее - постановление Правительства Оренбургской области № 430-п)</w:t>
      </w:r>
      <w:r w:rsidRPr="00E4632B">
        <w:rPr>
          <w:rFonts w:ascii="Times New Roman" w:hAnsi="Times New Roman" w:cs="Times New Roman"/>
          <w:sz w:val="28"/>
          <w:szCs w:val="28"/>
        </w:rPr>
        <w:t>.</w:t>
      </w:r>
    </w:p>
    <w:p w:rsidR="00AD39A1" w:rsidRPr="00E4632B" w:rsidRDefault="00AD39A1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32B">
        <w:rPr>
          <w:rFonts w:ascii="Times New Roman" w:hAnsi="Times New Roman" w:cs="Times New Roman"/>
          <w:sz w:val="28"/>
          <w:szCs w:val="28"/>
        </w:rPr>
        <w:t xml:space="preserve">В целях достижения наибольшего значения целевых показателей уровень софинансирования расходного обязательства муниципального образования при предоставлении субсидии из областного бюджета, может быть увеличен (уменьшен) </w:t>
      </w:r>
      <w:proofErr w:type="spellStart"/>
      <w:r w:rsidR="00B45260" w:rsidRPr="00E4632B">
        <w:rPr>
          <w:rFonts w:ascii="Times New Roman" w:hAnsi="Times New Roman" w:cs="Times New Roman"/>
          <w:sz w:val="28"/>
          <w:szCs w:val="28"/>
        </w:rPr>
        <w:t>МРиИП</w:t>
      </w:r>
      <w:proofErr w:type="spellEnd"/>
      <w:r w:rsidRPr="00E4632B">
        <w:rPr>
          <w:rFonts w:ascii="Times New Roman" w:hAnsi="Times New Roman" w:cs="Times New Roman"/>
          <w:sz w:val="28"/>
          <w:szCs w:val="28"/>
        </w:rPr>
        <w:t xml:space="preserve"> в одинаковой пропорции всем муниципальным образованиям, прошедшим отбор, при условии </w:t>
      </w:r>
      <w:proofErr w:type="spellStart"/>
      <w:r w:rsidRPr="00E4632B">
        <w:rPr>
          <w:rFonts w:ascii="Times New Roman" w:hAnsi="Times New Roman" w:cs="Times New Roman"/>
          <w:sz w:val="28"/>
          <w:szCs w:val="28"/>
        </w:rPr>
        <w:t>непревышения</w:t>
      </w:r>
      <w:proofErr w:type="spellEnd"/>
      <w:r w:rsidRPr="00E4632B">
        <w:rPr>
          <w:rFonts w:ascii="Times New Roman" w:hAnsi="Times New Roman" w:cs="Times New Roman"/>
          <w:sz w:val="28"/>
          <w:szCs w:val="28"/>
        </w:rPr>
        <w:t xml:space="preserve"> общего объема бюджетных ассигнований, определенного </w:t>
      </w:r>
      <w:proofErr w:type="spellStart"/>
      <w:r w:rsidR="00B45260" w:rsidRPr="00E4632B">
        <w:rPr>
          <w:rFonts w:ascii="Times New Roman" w:hAnsi="Times New Roman" w:cs="Times New Roman"/>
          <w:sz w:val="28"/>
          <w:szCs w:val="28"/>
        </w:rPr>
        <w:t>МРиИП</w:t>
      </w:r>
      <w:proofErr w:type="spellEnd"/>
      <w:r w:rsidRPr="00E4632B">
        <w:rPr>
          <w:rFonts w:ascii="Times New Roman" w:hAnsi="Times New Roman" w:cs="Times New Roman"/>
          <w:sz w:val="28"/>
          <w:szCs w:val="28"/>
        </w:rPr>
        <w:t xml:space="preserve"> на цели предоставления субсидии.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 xml:space="preserve">8. Муниципальные образования определяют объемы финансовых средств, направляемых на реализацию мероприятий, </w:t>
      </w:r>
      <w:r w:rsidRPr="00E4632B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w:anchor="P7">
        <w:r w:rsidRPr="00E4632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E4632B">
        <w:rPr>
          <w:rFonts w:ascii="Times New Roman" w:hAnsi="Times New Roman" w:cs="Times New Roman"/>
          <w:sz w:val="28"/>
          <w:szCs w:val="28"/>
        </w:rPr>
        <w:t xml:space="preserve"> настоящих Правил, с учетом установленного уровня софинансирования из областного бюджета, потребностей в проведении мероприятий и сро</w:t>
      </w:r>
      <w:r w:rsidRPr="00950C57">
        <w:rPr>
          <w:rFonts w:ascii="Times New Roman" w:hAnsi="Times New Roman" w:cs="Times New Roman"/>
          <w:sz w:val="28"/>
          <w:szCs w:val="28"/>
        </w:rPr>
        <w:t>ков их выполнения.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9. Распределение субсидии между бюджетами муниципальных образований на очередной финансовый год и плановый период утверждается законом Оренбургской области об областном бюджете на соответствующий финансовый год и на плановый период.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Распределение дополнительного объема (изменение распределения) субсидии между бюджетами муниципальных образований утверждается постановлением Правительства Оренбургской области с последующим внесением изменений в закон Оренбургской области об областном бюджете на соответствующий финансовый год и на плановый период, если это предусмотрено указанным законом.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 xml:space="preserve">10. Предоставление субсидии осуществляется на основании соглашения, заключенного между </w:t>
      </w:r>
      <w:proofErr w:type="spellStart"/>
      <w:r w:rsidRPr="00950C57">
        <w:rPr>
          <w:rFonts w:ascii="Times New Roman" w:hAnsi="Times New Roman" w:cs="Times New Roman"/>
          <w:sz w:val="28"/>
          <w:szCs w:val="28"/>
        </w:rPr>
        <w:t>МРиИП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и администрацией муниципального образования, </w:t>
      </w:r>
      <w:r w:rsidRPr="00E4632B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hyperlink w:anchor="P16">
        <w:r w:rsidRPr="00E4632B">
          <w:rPr>
            <w:rFonts w:ascii="Times New Roman" w:hAnsi="Times New Roman" w:cs="Times New Roman"/>
            <w:sz w:val="28"/>
            <w:szCs w:val="28"/>
          </w:rPr>
          <w:t>подпункте "в" пункта 4</w:t>
        </w:r>
      </w:hyperlink>
      <w:r w:rsidRPr="00E4632B">
        <w:rPr>
          <w:rFonts w:ascii="Times New Roman" w:hAnsi="Times New Roman" w:cs="Times New Roman"/>
          <w:sz w:val="28"/>
          <w:szCs w:val="28"/>
        </w:rPr>
        <w:t xml:space="preserve"> настоящих</w:t>
      </w:r>
      <w:r w:rsidRPr="00950C57">
        <w:rPr>
          <w:rFonts w:ascii="Times New Roman" w:hAnsi="Times New Roman" w:cs="Times New Roman"/>
          <w:sz w:val="28"/>
          <w:szCs w:val="28"/>
        </w:rPr>
        <w:t xml:space="preserve"> Правил, которое должно содержать в том числе обязательства муниципального образования о достижении значений результатов использования субсидии, установленных государственной программой, и ответственность органов местного самоуправления за их невыполнение.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 xml:space="preserve">11. Соглашение заключается в течение 30 дней после заключения соглашения между </w:t>
      </w:r>
      <w:proofErr w:type="spellStart"/>
      <w:r w:rsidRPr="00950C57">
        <w:rPr>
          <w:rFonts w:ascii="Times New Roman" w:hAnsi="Times New Roman" w:cs="Times New Roman"/>
          <w:sz w:val="28"/>
          <w:szCs w:val="28"/>
        </w:rPr>
        <w:t>МРиИП</w:t>
      </w:r>
      <w:proofErr w:type="spellEnd"/>
      <w:r w:rsidRPr="00950C57">
        <w:rPr>
          <w:rFonts w:ascii="Times New Roman" w:hAnsi="Times New Roman" w:cs="Times New Roman"/>
          <w:sz w:val="28"/>
          <w:szCs w:val="28"/>
        </w:rPr>
        <w:t xml:space="preserve"> и Министерством обороны Российской Федерации при условии представления органами местного самоуправления следующих документов:</w:t>
      </w:r>
    </w:p>
    <w:p w:rsidR="00F5060C" w:rsidRPr="00E4632B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 xml:space="preserve">выписки </w:t>
      </w:r>
      <w:r w:rsidRPr="00E4632B">
        <w:rPr>
          <w:rFonts w:ascii="Times New Roman" w:hAnsi="Times New Roman" w:cs="Times New Roman"/>
          <w:sz w:val="28"/>
          <w:szCs w:val="28"/>
        </w:rPr>
        <w:t xml:space="preserve">из решения о местном бюджете о бюджетных ассигнованиях, предусмотренных на реализацию мероприятий согласно </w:t>
      </w:r>
      <w:hyperlink w:anchor="P7">
        <w:r w:rsidRPr="00E4632B">
          <w:rPr>
            <w:rFonts w:ascii="Times New Roman" w:hAnsi="Times New Roman" w:cs="Times New Roman"/>
            <w:sz w:val="28"/>
            <w:szCs w:val="28"/>
          </w:rPr>
          <w:t>пункту 2</w:t>
        </w:r>
      </w:hyperlink>
      <w:r w:rsidRPr="00E4632B">
        <w:rPr>
          <w:rFonts w:ascii="Times New Roman" w:hAnsi="Times New Roman" w:cs="Times New Roman"/>
          <w:sz w:val="28"/>
          <w:szCs w:val="28"/>
        </w:rPr>
        <w:t xml:space="preserve"> настоящих Правил, или выписки из сводной бюджетной росписи;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="005179CD" w:rsidRPr="00950C57">
        <w:rPr>
          <w:rFonts w:ascii="Times New Roman" w:hAnsi="Times New Roman" w:cs="Times New Roman"/>
          <w:sz w:val="28"/>
          <w:szCs w:val="28"/>
        </w:rPr>
        <w:t>: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устанавливающих расходные обязательства муниципальных образований и утверждающих перечень мероприятий, в целях софинансирования которых предоставляется субсидия;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определяющих уполномоченные органы местного самоуправления по осуществлению полномочий;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32B">
        <w:rPr>
          <w:rFonts w:ascii="Times New Roman" w:hAnsi="Times New Roman" w:cs="Times New Roman"/>
          <w:sz w:val="28"/>
          <w:szCs w:val="28"/>
        </w:rPr>
        <w:lastRenderedPageBreak/>
        <w:t xml:space="preserve">утверждающих муниципальную программу (подпрограмму), содержащую мероприятие или мероприятия, предусмотренные </w:t>
      </w:r>
      <w:hyperlink w:anchor="P7">
        <w:r w:rsidRPr="00E4632B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950C57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12. Соглашение и дополнительные соглашения к соглашению, предусматривающие внесение в него изменений и его расторжение, заключаются в соответствии с типовыми формами, утверждаемыми Министерством финансов Российской Федерации.</w:t>
      </w:r>
    </w:p>
    <w:p w:rsidR="00F5060C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между муниципальными образованиями.</w:t>
      </w:r>
    </w:p>
    <w:p w:rsidR="00F5060C" w:rsidRPr="00D11138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r w:rsidRPr="00D11138">
        <w:rPr>
          <w:rFonts w:ascii="Times New Roman" w:hAnsi="Times New Roman" w:cs="Times New Roman"/>
          <w:sz w:val="28"/>
          <w:szCs w:val="28"/>
        </w:rPr>
        <w:t>13. Внесение в соглашение изменений</w:t>
      </w:r>
      <w:r w:rsidR="00ED7631">
        <w:rPr>
          <w:rFonts w:ascii="Times New Roman" w:hAnsi="Times New Roman" w:cs="Times New Roman"/>
          <w:sz w:val="28"/>
          <w:szCs w:val="28"/>
        </w:rPr>
        <w:t xml:space="preserve"> </w:t>
      </w:r>
      <w:r w:rsidR="00B31BD1" w:rsidRPr="00D11138">
        <w:rPr>
          <w:rFonts w:ascii="Times New Roman" w:hAnsi="Times New Roman" w:cs="Times New Roman"/>
          <w:sz w:val="28"/>
          <w:szCs w:val="28"/>
        </w:rPr>
        <w:t>осуществляется в соответ</w:t>
      </w:r>
      <w:r w:rsidR="00786F98">
        <w:rPr>
          <w:rFonts w:ascii="Times New Roman" w:hAnsi="Times New Roman" w:cs="Times New Roman"/>
          <w:sz w:val="28"/>
          <w:szCs w:val="28"/>
        </w:rPr>
        <w:t>ств</w:t>
      </w:r>
      <w:r w:rsidR="00B31BD1" w:rsidRPr="00D11138">
        <w:rPr>
          <w:rFonts w:ascii="Times New Roman" w:hAnsi="Times New Roman" w:cs="Times New Roman"/>
          <w:sz w:val="28"/>
          <w:szCs w:val="28"/>
        </w:rPr>
        <w:t xml:space="preserve">ии с </w:t>
      </w:r>
      <w:r w:rsidR="00D11138" w:rsidRPr="00D11138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Оренбургской области № 430-п.</w:t>
      </w:r>
    </w:p>
    <w:bookmarkEnd w:id="2"/>
    <w:p w:rsidR="00D643DC" w:rsidRPr="00BB50D7" w:rsidRDefault="009D5085" w:rsidP="001C64D4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14. </w:t>
      </w:r>
      <w:r w:rsidR="00D643DC" w:rsidRPr="00BB50D7">
        <w:rPr>
          <w:szCs w:val="28"/>
        </w:rPr>
        <w:t>Перечисление субсидии, источником финансового обеспечения которой в том числе являются средства федерального бюджета, осуществляется территориальным органом Федерального казначейства в соответствии с переданными ему полномочиями получателя средств федерального бюджета по перечислению субсидии в порядке, установленном Федеральным казначейством, после проведения санкционирования оплаты денежных обязательств по расходам получателей средств местного бюджета, в целях софинансирования которых предоставляется субсидия, в пределах лимитов бюджетных обязательств, на основании:</w:t>
      </w:r>
    </w:p>
    <w:p w:rsidR="00D643DC" w:rsidRPr="00BB50D7" w:rsidRDefault="00D643DC" w:rsidP="001C64D4">
      <w:pPr>
        <w:spacing w:after="0" w:line="240" w:lineRule="auto"/>
        <w:ind w:firstLine="709"/>
        <w:jc w:val="both"/>
        <w:rPr>
          <w:szCs w:val="28"/>
        </w:rPr>
      </w:pPr>
      <w:r w:rsidRPr="00BB50D7">
        <w:rPr>
          <w:szCs w:val="28"/>
        </w:rPr>
        <w:t>контрактов (договоров) на выполнение работ (оказание услуг), информация о которых размещена на официальном сайте Единой информационной системы в сфере закупок;</w:t>
      </w:r>
    </w:p>
    <w:p w:rsidR="00D643DC" w:rsidRPr="00BB50D7" w:rsidRDefault="00D643DC" w:rsidP="001C64D4">
      <w:pPr>
        <w:spacing w:after="0" w:line="240" w:lineRule="auto"/>
        <w:ind w:firstLine="709"/>
        <w:jc w:val="both"/>
        <w:rPr>
          <w:szCs w:val="28"/>
        </w:rPr>
      </w:pPr>
      <w:r w:rsidRPr="00BB50D7">
        <w:rPr>
          <w:szCs w:val="28"/>
        </w:rPr>
        <w:t>документов о стоимости выполненных работ и затрат.</w:t>
      </w:r>
    </w:p>
    <w:p w:rsidR="00F5060C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15. Эффективность использования субсидии оценивается по результатам достижения следующих целевых индикаторов и показателей реализации государственной программы в отчетном году в соответствии с заключенными соглашениями:</w:t>
      </w:r>
    </w:p>
    <w:p w:rsidR="00164589" w:rsidRPr="00950C57" w:rsidRDefault="00164589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589">
        <w:rPr>
          <w:rFonts w:ascii="Times New Roman" w:hAnsi="Times New Roman" w:cs="Times New Roman"/>
          <w:sz w:val="28"/>
          <w:szCs w:val="28"/>
        </w:rPr>
        <w:t>а) количество обустроенных мест захоронения останков погибших при защите Отечества, обнаруженных в ходе проведения поисковых работ (единиц);</w:t>
      </w:r>
    </w:p>
    <w:p w:rsidR="00F5060C" w:rsidRPr="00950C57" w:rsidRDefault="00164589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5060C" w:rsidRPr="00950C57">
        <w:rPr>
          <w:rFonts w:ascii="Times New Roman" w:hAnsi="Times New Roman" w:cs="Times New Roman"/>
          <w:sz w:val="28"/>
          <w:szCs w:val="28"/>
        </w:rPr>
        <w:t>) количество восстановленных воинских захоронений (единиц);</w:t>
      </w:r>
    </w:p>
    <w:p w:rsidR="00164589" w:rsidRDefault="00164589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5060C" w:rsidRPr="00950C57">
        <w:rPr>
          <w:rFonts w:ascii="Times New Roman" w:hAnsi="Times New Roman" w:cs="Times New Roman"/>
          <w:sz w:val="28"/>
          <w:szCs w:val="28"/>
        </w:rPr>
        <w:t>) количество установленных мемориальных знаков (единиц)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060C" w:rsidRPr="00950C57" w:rsidRDefault="00164589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589">
        <w:rPr>
          <w:rFonts w:ascii="Times New Roman" w:hAnsi="Times New Roman" w:cs="Times New Roman"/>
          <w:sz w:val="28"/>
          <w:szCs w:val="28"/>
        </w:rPr>
        <w:t>г) количество имен погибших при защите Отечества, нанесенных на мемориальные сооружения воинских захоронений по месту захоронения (единиц)</w:t>
      </w:r>
      <w:r w:rsidR="00F5060C" w:rsidRPr="00950C57">
        <w:rPr>
          <w:rFonts w:ascii="Times New Roman" w:hAnsi="Times New Roman" w:cs="Times New Roman"/>
          <w:sz w:val="28"/>
          <w:szCs w:val="28"/>
        </w:rPr>
        <w:t>.</w:t>
      </w:r>
    </w:p>
    <w:p w:rsidR="00EC436F" w:rsidRPr="00950C57" w:rsidRDefault="00EC436F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>Использование предоставленной субсидии считается эффективным, когда фактические достигнутые индикаторы и показатели равны или превысили плановые значения, установленные соглашениями.</w:t>
      </w:r>
    </w:p>
    <w:p w:rsidR="000066A4" w:rsidRPr="00950C57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C57">
        <w:rPr>
          <w:rFonts w:ascii="Times New Roman" w:hAnsi="Times New Roman" w:cs="Times New Roman"/>
          <w:sz w:val="28"/>
          <w:szCs w:val="28"/>
        </w:rPr>
        <w:t xml:space="preserve">16. </w:t>
      </w:r>
      <w:r w:rsidR="000066A4" w:rsidRPr="00950C57">
        <w:rPr>
          <w:rFonts w:ascii="Times New Roman" w:hAnsi="Times New Roman" w:cs="Times New Roman"/>
          <w:sz w:val="28"/>
          <w:szCs w:val="28"/>
        </w:rPr>
        <w:t xml:space="preserve">В случае невыполнения в отчетном финансовом году муниципальными образованиями обязательств по обустройству мест захоронения останков погибших при защите Отечества, обнаруженных в ходе поисковой работы, восстановлению (ремонту, реставрации, благоустройству) воинских захоронений на своей территории, а также по нанесению имен погибших при защите Отечества, запланированных к нанесению на мемориальные сооружения воинских захоронений по месту захоронения, к этому муниципальному образованию применяются меры </w:t>
      </w:r>
      <w:r w:rsidR="000066A4" w:rsidRPr="00950C57">
        <w:rPr>
          <w:rFonts w:ascii="Times New Roman" w:hAnsi="Times New Roman" w:cs="Times New Roman"/>
          <w:sz w:val="28"/>
          <w:szCs w:val="28"/>
        </w:rPr>
        <w:lastRenderedPageBreak/>
        <w:t>финансовой ответст</w:t>
      </w:r>
      <w:r w:rsidR="00BA4818" w:rsidRPr="00950C57">
        <w:rPr>
          <w:rFonts w:ascii="Times New Roman" w:hAnsi="Times New Roman" w:cs="Times New Roman"/>
          <w:sz w:val="28"/>
          <w:szCs w:val="28"/>
        </w:rPr>
        <w:t>в</w:t>
      </w:r>
      <w:r w:rsidR="00950C57" w:rsidRPr="00950C57">
        <w:rPr>
          <w:rFonts w:ascii="Times New Roman" w:hAnsi="Times New Roman" w:cs="Times New Roman"/>
          <w:sz w:val="28"/>
          <w:szCs w:val="28"/>
        </w:rPr>
        <w:t>енности в соответствии с пунктами</w:t>
      </w:r>
      <w:r w:rsidR="000066A4" w:rsidRPr="00950C57">
        <w:rPr>
          <w:rFonts w:ascii="Times New Roman" w:hAnsi="Times New Roman" w:cs="Times New Roman"/>
          <w:sz w:val="28"/>
          <w:szCs w:val="28"/>
        </w:rPr>
        <w:t xml:space="preserve"> </w:t>
      </w:r>
      <w:r w:rsidR="00950C57" w:rsidRPr="00950C57">
        <w:rPr>
          <w:rFonts w:ascii="Times New Roman" w:hAnsi="Times New Roman" w:cs="Times New Roman"/>
          <w:sz w:val="28"/>
          <w:szCs w:val="28"/>
        </w:rPr>
        <w:t>17-</w:t>
      </w:r>
      <w:r w:rsidR="000066A4" w:rsidRPr="00950C57">
        <w:rPr>
          <w:rFonts w:ascii="Times New Roman" w:hAnsi="Times New Roman" w:cs="Times New Roman"/>
          <w:sz w:val="28"/>
          <w:szCs w:val="28"/>
        </w:rPr>
        <w:t>18 П</w:t>
      </w:r>
      <w:r w:rsidR="00BA4818" w:rsidRPr="00950C57">
        <w:rPr>
          <w:rFonts w:ascii="Times New Roman" w:hAnsi="Times New Roman" w:cs="Times New Roman"/>
          <w:sz w:val="28"/>
          <w:szCs w:val="28"/>
        </w:rPr>
        <w:t>равил формирования, предоставления и распределения субсидий из областного бюджета бюджетам муниципальных образований Оренбургской области</w:t>
      </w:r>
      <w:r w:rsidR="000066A4" w:rsidRPr="00950C57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Правительства </w:t>
      </w:r>
      <w:r w:rsidR="00BA4818" w:rsidRPr="00950C57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0066A4" w:rsidRPr="00950C57">
        <w:rPr>
          <w:rFonts w:ascii="Times New Roman" w:hAnsi="Times New Roman" w:cs="Times New Roman"/>
          <w:sz w:val="28"/>
          <w:szCs w:val="28"/>
        </w:rPr>
        <w:t xml:space="preserve"> от </w:t>
      </w:r>
      <w:r w:rsidR="00BA4818" w:rsidRPr="00950C57">
        <w:rPr>
          <w:rFonts w:ascii="Times New Roman" w:hAnsi="Times New Roman" w:cs="Times New Roman"/>
          <w:sz w:val="28"/>
          <w:szCs w:val="28"/>
        </w:rPr>
        <w:t>20.06.2016 №</w:t>
      </w:r>
      <w:r w:rsidR="000066A4" w:rsidRPr="00950C57">
        <w:rPr>
          <w:rFonts w:ascii="Times New Roman" w:hAnsi="Times New Roman" w:cs="Times New Roman"/>
          <w:sz w:val="28"/>
          <w:szCs w:val="28"/>
        </w:rPr>
        <w:t> </w:t>
      </w:r>
      <w:r w:rsidR="00950C57">
        <w:rPr>
          <w:rFonts w:ascii="Times New Roman" w:hAnsi="Times New Roman" w:cs="Times New Roman"/>
          <w:sz w:val="28"/>
          <w:szCs w:val="28"/>
        </w:rPr>
        <w:t>430-п</w:t>
      </w:r>
      <w:r w:rsidR="000066A4" w:rsidRPr="00950C57">
        <w:rPr>
          <w:rFonts w:ascii="Times New Roman" w:hAnsi="Times New Roman" w:cs="Times New Roman"/>
          <w:sz w:val="28"/>
          <w:szCs w:val="28"/>
        </w:rPr>
        <w:t xml:space="preserve">, за исключением освобождения </w:t>
      </w:r>
      <w:r w:rsidR="00BA4818" w:rsidRPr="00950C5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066A4" w:rsidRPr="00950C57">
        <w:rPr>
          <w:rFonts w:ascii="Times New Roman" w:hAnsi="Times New Roman" w:cs="Times New Roman"/>
          <w:sz w:val="28"/>
          <w:szCs w:val="28"/>
        </w:rPr>
        <w:t xml:space="preserve"> от применения установленных мер ответственности на основании пункта 2</w:t>
      </w:r>
      <w:r w:rsidR="00BA4818" w:rsidRPr="00950C57">
        <w:rPr>
          <w:rFonts w:ascii="Times New Roman" w:hAnsi="Times New Roman" w:cs="Times New Roman"/>
          <w:sz w:val="28"/>
          <w:szCs w:val="28"/>
        </w:rPr>
        <w:t>2</w:t>
      </w:r>
      <w:r w:rsidR="000066A4" w:rsidRPr="00950C57">
        <w:rPr>
          <w:rFonts w:ascii="Times New Roman" w:hAnsi="Times New Roman" w:cs="Times New Roman"/>
          <w:sz w:val="28"/>
          <w:szCs w:val="28"/>
        </w:rPr>
        <w:t xml:space="preserve"> указанных Правил</w:t>
      </w:r>
    </w:p>
    <w:p w:rsidR="00F5060C" w:rsidRPr="00BD23FB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3FB">
        <w:rPr>
          <w:rFonts w:ascii="Times New Roman" w:hAnsi="Times New Roman" w:cs="Times New Roman"/>
          <w:sz w:val="28"/>
          <w:szCs w:val="28"/>
        </w:rPr>
        <w:t xml:space="preserve">17. Не использованные на 1 января очередного финансового года остатки субсидии подлежат возврату в областной бюджет в соответствии с требованиями, установленными Бюджетным </w:t>
      </w:r>
      <w:hyperlink r:id="rId6">
        <w:r w:rsidRPr="00BD23F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D23FB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5060C" w:rsidRPr="00BD23FB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3FB">
        <w:rPr>
          <w:rFonts w:ascii="Times New Roman" w:hAnsi="Times New Roman" w:cs="Times New Roman"/>
          <w:sz w:val="28"/>
          <w:szCs w:val="28"/>
        </w:rPr>
        <w:t xml:space="preserve">18. Контроль за соблюдением муниципальными образованиями условий предоставления субсидии осуществляется </w:t>
      </w:r>
      <w:proofErr w:type="spellStart"/>
      <w:r w:rsidRPr="00BD23FB">
        <w:rPr>
          <w:rFonts w:ascii="Times New Roman" w:hAnsi="Times New Roman" w:cs="Times New Roman"/>
          <w:sz w:val="28"/>
          <w:szCs w:val="28"/>
        </w:rPr>
        <w:t>МРиИП</w:t>
      </w:r>
      <w:proofErr w:type="spellEnd"/>
      <w:r w:rsidRPr="00BD23FB">
        <w:rPr>
          <w:rFonts w:ascii="Times New Roman" w:hAnsi="Times New Roman" w:cs="Times New Roman"/>
          <w:sz w:val="28"/>
          <w:szCs w:val="28"/>
        </w:rPr>
        <w:t xml:space="preserve"> и </w:t>
      </w:r>
      <w:r w:rsidR="00950C57" w:rsidRPr="00BD23FB">
        <w:rPr>
          <w:rFonts w:ascii="Times New Roman" w:hAnsi="Times New Roman" w:cs="Times New Roman"/>
          <w:sz w:val="28"/>
          <w:szCs w:val="28"/>
        </w:rPr>
        <w:t>уполномоченными органами государственного финансового контроля</w:t>
      </w:r>
      <w:r w:rsidRPr="00BD23FB">
        <w:rPr>
          <w:rFonts w:ascii="Times New Roman" w:hAnsi="Times New Roman" w:cs="Times New Roman"/>
          <w:sz w:val="28"/>
          <w:szCs w:val="28"/>
        </w:rPr>
        <w:t>.</w:t>
      </w:r>
    </w:p>
    <w:p w:rsidR="00F5060C" w:rsidRPr="00BD23FB" w:rsidRDefault="00F5060C" w:rsidP="001C64D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3FB">
        <w:rPr>
          <w:rFonts w:ascii="Times New Roman" w:hAnsi="Times New Roman" w:cs="Times New Roman"/>
          <w:sz w:val="28"/>
          <w:szCs w:val="28"/>
        </w:rPr>
        <w:t>19. Уполномоченные органы местного самоуправления несут ответственность за достоверность представляемых отчетных данных, целевое и эффективное использование субсидии, соблюдение условий, установленных при ее предоставлении.</w:t>
      </w:r>
    </w:p>
    <w:p w:rsidR="00F5060C" w:rsidRDefault="00F5060C" w:rsidP="001C64D4">
      <w:pPr>
        <w:pStyle w:val="ConsPlusNormal"/>
        <w:ind w:firstLine="709"/>
        <w:jc w:val="both"/>
      </w:pPr>
    </w:p>
    <w:sectPr w:rsidR="00F5060C" w:rsidSect="007B123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60C"/>
    <w:rsid w:val="000066A4"/>
    <w:rsid w:val="0006130C"/>
    <w:rsid w:val="00164589"/>
    <w:rsid w:val="001C64D4"/>
    <w:rsid w:val="00236BC3"/>
    <w:rsid w:val="00254350"/>
    <w:rsid w:val="002F60CB"/>
    <w:rsid w:val="0035052A"/>
    <w:rsid w:val="004C27AC"/>
    <w:rsid w:val="00515ECB"/>
    <w:rsid w:val="005179CD"/>
    <w:rsid w:val="0068392D"/>
    <w:rsid w:val="006D4CFF"/>
    <w:rsid w:val="007111C3"/>
    <w:rsid w:val="00786F98"/>
    <w:rsid w:val="007B1235"/>
    <w:rsid w:val="007B665F"/>
    <w:rsid w:val="00950C57"/>
    <w:rsid w:val="009D5085"/>
    <w:rsid w:val="00A073E8"/>
    <w:rsid w:val="00AD39A1"/>
    <w:rsid w:val="00B31BD1"/>
    <w:rsid w:val="00B45260"/>
    <w:rsid w:val="00BA4818"/>
    <w:rsid w:val="00BD23FB"/>
    <w:rsid w:val="00BE5FA8"/>
    <w:rsid w:val="00BF3BCE"/>
    <w:rsid w:val="00CD6001"/>
    <w:rsid w:val="00D070E9"/>
    <w:rsid w:val="00D11138"/>
    <w:rsid w:val="00D643DC"/>
    <w:rsid w:val="00D8507F"/>
    <w:rsid w:val="00E4632B"/>
    <w:rsid w:val="00EC436F"/>
    <w:rsid w:val="00ED7631"/>
    <w:rsid w:val="00F045F1"/>
    <w:rsid w:val="00F43D09"/>
    <w:rsid w:val="00F5060C"/>
    <w:rsid w:val="00FC38DF"/>
    <w:rsid w:val="00FE2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060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5060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60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60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3523A55F94B559F0F79BB5B42D704FA0668F6DDAD53E063E02BAAFA52BF3100BB2E120D465ED9F01B9EB9967H3iDH" TargetMode="External"/><Relationship Id="rId5" Type="http://schemas.openxmlformats.org/officeDocument/2006/relationships/hyperlink" Target="consultantplus://offline/ref=FF3523A55F94B559F0F79BB5B42D704FA0658B6EDFD53E063E02BAAFA52BF31019B2B92CD562F39C06ACBDC8216AADB1442CDFD1D294C4CEH7iEH" TargetMode="External"/><Relationship Id="rId4" Type="http://schemas.openxmlformats.org/officeDocument/2006/relationships/hyperlink" Target="consultantplus://offline/ref=FF3523A55F94B559F0F79BB5B42D704FA0648C6ED2DF3E063E02BAAFA52BF31019B2B92CD562F39E08ACBDC8216AADB1442CDFD1D294C4CEH7i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1859</Words>
  <Characters>10599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Тавтилев Вадим Рафикович</dc:creator>
  <cp:keywords/>
  <dc:description/>
  <cp:lastModifiedBy>user</cp:lastModifiedBy>
  <cp:revision>26</cp:revision>
  <cp:lastPrinted>2022-10-19T05:34:00Z</cp:lastPrinted>
  <dcterms:created xsi:type="dcterms:W3CDTF">2022-10-17T11:28:00Z</dcterms:created>
  <dcterms:modified xsi:type="dcterms:W3CDTF">2022-10-27T08:05:00Z</dcterms:modified>
</cp:coreProperties>
</file>